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7D3A" w:rsidRDefault="00467D3A">
      <w:r w:rsidRPr="00467D3A">
        <w:rPr>
          <w:rFonts w:ascii="Arial" w:hAnsi="Arial" w:cs="Arial"/>
          <w:noProof/>
          <w:sz w:val="15"/>
          <w:szCs w:val="15"/>
          <w:shd w:val="clear" w:color="auto" w:fill="7030A0"/>
        </w:rPr>
        <w:drawing>
          <wp:inline distT="0" distB="0" distL="0" distR="0" wp14:anchorId="4BEDC37F" wp14:editId="7B71CF14">
            <wp:extent cx="1448435" cy="1002030"/>
            <wp:effectExtent l="0" t="0" r="0" b="7620"/>
            <wp:docPr id="1" name="Picture 1" descr="Embassy of Heav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bassy of Heaven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48435" cy="1002030"/>
                    </a:xfrm>
                    <a:prstGeom prst="rect">
                      <a:avLst/>
                    </a:prstGeom>
                    <a:noFill/>
                    <a:ln>
                      <a:noFill/>
                    </a:ln>
                  </pic:spPr>
                </pic:pic>
              </a:graphicData>
            </a:graphic>
          </wp:inline>
        </w:drawing>
      </w:r>
      <w:bookmarkStart w:id="0" w:name="_GoBack"/>
      <w:bookmarkEnd w:id="0"/>
    </w:p>
    <w:p w:rsidR="00467D3A" w:rsidRDefault="00467D3A"/>
    <w:p w:rsidR="005D35F2" w:rsidRDefault="00AF6A10">
      <w:r>
        <w:t>Prayer of Petition – May 17, 2014 3pm re: AAHMO Embassy Collaborative</w:t>
      </w:r>
    </w:p>
    <w:p w:rsidR="00AF6A10" w:rsidRDefault="00AF6A10">
      <w:r>
        <w:t>Offered by Bishop A. Wayne Jones</w:t>
      </w:r>
    </w:p>
    <w:p w:rsidR="00AF6A10" w:rsidRDefault="00AF6A10"/>
    <w:p w:rsidR="00AF6A10" w:rsidRDefault="00AF6A10" w:rsidP="00076559">
      <w:pPr>
        <w:jc w:val="both"/>
      </w:pPr>
      <w:r w:rsidRPr="00AF6A10">
        <w:rPr>
          <w:b/>
        </w:rPr>
        <w:t>The Objective</w:t>
      </w:r>
      <w:r>
        <w:rPr>
          <w:b/>
        </w:rPr>
        <w:t xml:space="preserve">:  </w:t>
      </w:r>
      <w:r>
        <w:t>Nehemiah 2:17, 18</w:t>
      </w:r>
    </w:p>
    <w:p w:rsidR="00AF6A10" w:rsidRDefault="00AF6A10" w:rsidP="00076559">
      <w:pPr>
        <w:jc w:val="both"/>
      </w:pPr>
      <w:r>
        <w:t xml:space="preserve">Ye see the distress that we are in, how Jerusalem [St. Louis MSA African/Latino youth] lieth waste, and the gates [men of influence and </w:t>
      </w:r>
      <w:r w:rsidR="00076559">
        <w:t>authority] are burned with fire</w:t>
      </w:r>
      <w:r>
        <w:t xml:space="preserve"> come, and let us </w:t>
      </w:r>
      <w:r w:rsidR="00076559">
        <w:t>build up the wall of Jerusalem [</w:t>
      </w:r>
      <w:r>
        <w:t>St. Louis MSA], that we be no more a reproach. . . the good hand of my God which is upon me. Let us rise up and build. So strengthen our hands for this good work.</w:t>
      </w:r>
    </w:p>
    <w:p w:rsidR="00AF6A10" w:rsidRDefault="00AF6A10" w:rsidP="00076559">
      <w:pPr>
        <w:jc w:val="both"/>
        <w:rPr>
          <w:b/>
        </w:rPr>
      </w:pPr>
      <w:r>
        <w:rPr>
          <w:b/>
        </w:rPr>
        <w:t>Critical Issues:</w:t>
      </w:r>
    </w:p>
    <w:p w:rsidR="00AF6A10" w:rsidRDefault="00AF6A10" w:rsidP="00076559">
      <w:pPr>
        <w:pStyle w:val="ListParagraph"/>
        <w:numPr>
          <w:ilvl w:val="0"/>
          <w:numId w:val="2"/>
        </w:numPr>
        <w:jc w:val="both"/>
      </w:pPr>
      <w:r>
        <w:t>Our African and Latino males (ages 8 to 24) are wasted by the evil one; and at the hand of their brothers they are cut off in their Christlessness.</w:t>
      </w:r>
    </w:p>
    <w:p w:rsidR="00AF6A10" w:rsidRDefault="00AF6A10" w:rsidP="00076559">
      <w:pPr>
        <w:pStyle w:val="ListParagraph"/>
        <w:numPr>
          <w:ilvl w:val="0"/>
          <w:numId w:val="2"/>
        </w:numPr>
        <w:jc w:val="both"/>
      </w:pPr>
      <w:r>
        <w:t>Our neighborhoods and families are destabilized and destroyed; fear, mammon, sorcery, destruction, and evil, and deception stalk our streets to the fifth generation.</w:t>
      </w:r>
    </w:p>
    <w:p w:rsidR="00AF6A10" w:rsidRDefault="00AF6A10" w:rsidP="00076559">
      <w:pPr>
        <w:pStyle w:val="ListParagraph"/>
        <w:numPr>
          <w:ilvl w:val="0"/>
          <w:numId w:val="2"/>
        </w:numPr>
        <w:jc w:val="both"/>
      </w:pPr>
      <w:r>
        <w:t>Our fathers are absent, and our sons are left without the admonition and nurture of the Lord, the</w:t>
      </w:r>
      <w:r w:rsidR="000B510F">
        <w:t>y</w:t>
      </w:r>
      <w:r>
        <w:t xml:space="preserve"> (both)</w:t>
      </w:r>
      <w:r w:rsidR="004136DF">
        <w:t xml:space="preserve"> are oppressed and possessed of the evil one.</w:t>
      </w:r>
    </w:p>
    <w:p w:rsidR="004136DF" w:rsidRDefault="004136DF" w:rsidP="00076559">
      <w:pPr>
        <w:pStyle w:val="ListParagraph"/>
        <w:numPr>
          <w:ilvl w:val="0"/>
          <w:numId w:val="2"/>
        </w:numPr>
        <w:jc w:val="both"/>
      </w:pPr>
      <w:r>
        <w:t>Our sons (and daughters) have lost the respect of elders and themselves, we are the reproach of the Region; our churches have receded into indulgence; our children left without identity.</w:t>
      </w:r>
    </w:p>
    <w:p w:rsidR="008254F4" w:rsidRDefault="004136DF" w:rsidP="00076559">
      <w:pPr>
        <w:pStyle w:val="ListParagraph"/>
        <w:numPr>
          <w:ilvl w:val="0"/>
          <w:numId w:val="2"/>
        </w:numPr>
      </w:pPr>
      <w:r>
        <w:t>The Name of the Lord has suffered reproach and contempt; the evil one and his minions unduly influence civil and spiritual authorities, and our sons find no delivera</w:t>
      </w:r>
      <w:r w:rsidR="008254F4">
        <w:t>nce, they are abandoned to ruin.</w:t>
      </w:r>
      <w:r w:rsidR="00076559">
        <w:t xml:space="preserve"> </w:t>
      </w:r>
    </w:p>
    <w:p w:rsidR="005235E3" w:rsidRPr="008254F4" w:rsidRDefault="005235E3" w:rsidP="008254F4">
      <w:r w:rsidRPr="008254F4">
        <w:rPr>
          <w:b/>
        </w:rPr>
        <w:t>The Offense:</w:t>
      </w:r>
    </w:p>
    <w:p w:rsidR="006F7478" w:rsidRDefault="005235E3" w:rsidP="00076559">
      <w:pPr>
        <w:jc w:val="both"/>
      </w:pPr>
      <w:r>
        <w:t xml:space="preserve">Our children, our sons and daughters, our inheritance, are destroyed and laid waste by the spirit of mammon, sorcery, destruction, violence, and deceit; not because they desired it, but that we the fathers have not brought them up in the admonition and nurture of the Lord (Ephesians 6:4) in so doing they have been sacrificed to Baal, </w:t>
      </w:r>
      <w:r w:rsidR="005B75D5">
        <w:t>Moloch</w:t>
      </w:r>
      <w:r>
        <w:t>, and Milcom to pass through the fire, and turned to bondage</w:t>
      </w:r>
      <w:r w:rsidR="006F7478">
        <w:t xml:space="preserve"> (Deuteronomy 28; Isaiah 19:2</w:t>
      </w:r>
      <w:r w:rsidR="000B510F">
        <w:t>, 3</w:t>
      </w:r>
      <w:r w:rsidR="006F7478">
        <w:t xml:space="preserve">). Our households are turned upside down and none lament that the Order of the Lord is perverted and our young men and boys are herded into stalls and slaughtered like cattle . . . yet, Living Father Your  Word decrees that upon believing on the Lord Jesus Christ we shalt be saved , and our house (Acts 16:31, 32). They Lord, are the children or house . . . this house of the St. </w:t>
      </w:r>
      <w:r w:rsidR="000B510F">
        <w:lastRenderedPageBreak/>
        <w:t>Louis MSA of African and Latino</w:t>
      </w:r>
      <w:r w:rsidR="006F7478">
        <w:t xml:space="preserve"> fathers and men and mothers of faith . . . it is us that </w:t>
      </w:r>
      <w:proofErr w:type="gramStart"/>
      <w:r w:rsidR="006F7478">
        <w:t>You</w:t>
      </w:r>
      <w:proofErr w:type="gramEnd"/>
      <w:r w:rsidR="006F7478">
        <w:t xml:space="preserve"> have made stewards of the City and the Kingdom.</w:t>
      </w:r>
      <w:r w:rsidR="004136DF">
        <w:t xml:space="preserve"> </w:t>
      </w:r>
      <w:r w:rsidR="006F7478">
        <w:t xml:space="preserve">Living Father, Holy Father forgive our sin of self-indulgence and competing self-interest against Your Will and Glory, forgive </w:t>
      </w:r>
      <w:r w:rsidR="000B510F">
        <w:t>us Our</w:t>
      </w:r>
      <w:r w:rsidR="006F7478">
        <w:t xml:space="preserve"> Lord of our abandonment </w:t>
      </w:r>
      <w:r w:rsidR="000B510F">
        <w:t>of our</w:t>
      </w:r>
      <w:r w:rsidR="006F7478">
        <w:t xml:space="preserve"> youth to the spirit of this age, and Lord forgive us the refusal to snatch them from the mouths of the bear and lion, which would, and do, devour them, and save these, too, for whom you died.</w:t>
      </w:r>
    </w:p>
    <w:p w:rsidR="00AF6A10" w:rsidRDefault="006F7478" w:rsidP="00076559">
      <w:pPr>
        <w:jc w:val="both"/>
      </w:pPr>
      <w:r>
        <w:t>Our boys and youth have become aimless</w:t>
      </w:r>
      <w:r w:rsidR="00BC099C">
        <w:t xml:space="preserve">, violent, murderous, apathetic, and rebellious against your Order and Christ; it is not this for which you have brought them to this generation. They, Lord, are the pivotal generation which shall determine what becomes of the proceeding five . . . You have said that </w:t>
      </w:r>
      <w:proofErr w:type="gramStart"/>
      <w:r w:rsidR="00BC099C">
        <w:t>Your</w:t>
      </w:r>
      <w:proofErr w:type="gramEnd"/>
      <w:r w:rsidR="00BC099C">
        <w:t xml:space="preserve"> wrath is visited upon them that hate you unto the third and fourth generation, but that your mercy and blessings upon them that love you unto a thousand generations. We have left this generation wanting in the balance; and the devourer is crouching at the door, desirous to have them forever.</w:t>
      </w:r>
    </w:p>
    <w:p w:rsidR="00BC099C" w:rsidRDefault="00BC099C" w:rsidP="00BC099C">
      <w:pPr>
        <w:ind w:left="360"/>
        <w:rPr>
          <w:b/>
        </w:rPr>
      </w:pPr>
    </w:p>
    <w:p w:rsidR="00BC099C" w:rsidRDefault="00BC099C" w:rsidP="008254F4">
      <w:pPr>
        <w:ind w:left="90"/>
        <w:rPr>
          <w:b/>
        </w:rPr>
      </w:pPr>
      <w:r>
        <w:rPr>
          <w:b/>
        </w:rPr>
        <w:t>The Remedy:</w:t>
      </w:r>
    </w:p>
    <w:p w:rsidR="001B3E74" w:rsidRDefault="008254F4" w:rsidP="00076559">
      <w:pPr>
        <w:ind w:left="90" w:hanging="360"/>
        <w:jc w:val="both"/>
      </w:pPr>
      <w:r>
        <w:t xml:space="preserve">  </w:t>
      </w:r>
      <w:r w:rsidR="0022743D">
        <w:tab/>
      </w:r>
      <w:r w:rsidR="00BC099C">
        <w:t xml:space="preserve">Now, Father </w:t>
      </w:r>
      <w:r w:rsidR="0022743D">
        <w:t xml:space="preserve">according to Your Word wherein You said, and this is the confidence we have in him, that, if we </w:t>
      </w:r>
      <w:r w:rsidR="000B510F">
        <w:t>ask</w:t>
      </w:r>
      <w:r w:rsidR="0022743D">
        <w:t xml:space="preserve"> anything according to his will, he heareth us: And if we know that he hear us, whatsoever we ask, we know that we have the petitions that we desired of </w:t>
      </w:r>
      <w:r w:rsidR="001B3E74">
        <w:t>him.</w:t>
      </w:r>
      <w:r w:rsidR="0022743D">
        <w:t xml:space="preserve"> . . and that the effectual fervent prayer of a righteous man availeth much . . . and understanding that we have been blessed with all spiritual blessings in heavenly places in Christ; and are raised up together in heavenly places in Christ Jesus . . . having received in Him authority over all principality, and</w:t>
      </w:r>
      <w:r w:rsidR="001B3E74">
        <w:t xml:space="preserve"> power, and might, and dominion, and every name that is named not only in this world, but also in that which is to come . . . we rebuke that evil one and his minions; we bind on earth the spirit of mammon, sorcery, destruction, violence, and deception and terminate their activity and influence and loose our sons and daughters from bondage and stupefaction . . . we lo</w:t>
      </w:r>
      <w:r w:rsidR="000B510F">
        <w:t>o</w:t>
      </w:r>
      <w:r w:rsidR="001B3E74">
        <w:t>se them unto redemption and salvation and the life of the Kingdom of God. Deliver them from the power of darkness; translate them into the Kingdom of Your Dear Son that they may receive redemption through His Blood, even the forgiveness of sins.</w:t>
      </w:r>
    </w:p>
    <w:p w:rsidR="001B3E74" w:rsidRDefault="001B3E74" w:rsidP="001B3E74">
      <w:pPr>
        <w:ind w:left="90" w:hanging="90"/>
      </w:pPr>
      <w:r>
        <w:t xml:space="preserve"> </w:t>
      </w:r>
    </w:p>
    <w:p w:rsidR="00BC099C" w:rsidRDefault="001B3E74" w:rsidP="001B3E74">
      <w:pPr>
        <w:ind w:left="90"/>
        <w:rPr>
          <w:b/>
        </w:rPr>
      </w:pPr>
      <w:r>
        <w:rPr>
          <w:b/>
        </w:rPr>
        <w:t>The Manifestation:</w:t>
      </w:r>
    </w:p>
    <w:p w:rsidR="001B3E74" w:rsidRDefault="001B3E74" w:rsidP="00076559">
      <w:pPr>
        <w:ind w:left="90"/>
        <w:jc w:val="both"/>
      </w:pPr>
      <w:r>
        <w:t xml:space="preserve">Our Holy Father, now, hear and do, bring this our petition to pass; grant this our desire that You may be glorified in the redemption and salvation of our youth in </w:t>
      </w:r>
      <w:r w:rsidR="000B510F">
        <w:t xml:space="preserve">this </w:t>
      </w:r>
      <w:r>
        <w:t>their generation; now cut off the expectation and desire of the adversary this day and from this time forward. Reverse the trend and reproach of our sons and daughters killing and being killed, going like brute beasts to the slaughter at the hands of the destroyer, rather Lord turn them to the altars of pr</w:t>
      </w:r>
      <w:r w:rsidR="00076559">
        <w:t>ayer and seeking after You; tod</w:t>
      </w:r>
      <w:r>
        <w:t>ay</w:t>
      </w:r>
      <w:r w:rsidR="00076559">
        <w:t xml:space="preserve"> Lord transform the heavenlies, the spirit realm over this City and Metropolitan Area, saturate the atmosphere, the grounds, and hearts with the desire for You and the Living Christ . . . make the places, neighborhoods, streets, and youth that had been branded as that to be feared and reproached, make it Lord the reflection and expression of Your Glory and Life. . . from this very hour Living Father make it so and render null and void every influence and entity that would resist or militate against this petition. O </w:t>
      </w:r>
      <w:r w:rsidR="00076559">
        <w:lastRenderedPageBreak/>
        <w:t xml:space="preserve">Lord establish this day, May 17, 2014 the beginning of the </w:t>
      </w:r>
      <w:r w:rsidR="000B510F">
        <w:t>unsta</w:t>
      </w:r>
      <w:r w:rsidR="00076559">
        <w:t xml:space="preserve">nched flood of deliverance and healing and glorification or our youth in </w:t>
      </w:r>
      <w:proofErr w:type="gramStart"/>
      <w:r w:rsidR="00076559">
        <w:t>You</w:t>
      </w:r>
      <w:proofErr w:type="gramEnd"/>
      <w:r w:rsidR="00076559">
        <w:t>.</w:t>
      </w:r>
    </w:p>
    <w:p w:rsidR="00076559" w:rsidRPr="001B3E74" w:rsidRDefault="00076559" w:rsidP="001B3E74">
      <w:pPr>
        <w:ind w:left="90"/>
      </w:pPr>
      <w:r>
        <w:t>With thanksgiving and confident gratitude we say Amen.</w:t>
      </w:r>
    </w:p>
    <w:sectPr w:rsidR="00076559" w:rsidRPr="001B3E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38568C"/>
    <w:multiLevelType w:val="hybridMultilevel"/>
    <w:tmpl w:val="D764D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9DB4CE3"/>
    <w:multiLevelType w:val="hybridMultilevel"/>
    <w:tmpl w:val="E5C43F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6A10"/>
    <w:rsid w:val="00076559"/>
    <w:rsid w:val="000B510F"/>
    <w:rsid w:val="001226B0"/>
    <w:rsid w:val="001B3E74"/>
    <w:rsid w:val="0022743D"/>
    <w:rsid w:val="004136DF"/>
    <w:rsid w:val="00467D3A"/>
    <w:rsid w:val="005235E3"/>
    <w:rsid w:val="005B75D5"/>
    <w:rsid w:val="005D35F2"/>
    <w:rsid w:val="006F7478"/>
    <w:rsid w:val="008254F4"/>
    <w:rsid w:val="00AF6A10"/>
    <w:rsid w:val="00BC0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6A10"/>
    <w:pPr>
      <w:ind w:left="720"/>
      <w:contextualSpacing/>
    </w:pPr>
  </w:style>
  <w:style w:type="paragraph" w:styleId="BalloonText">
    <w:name w:val="Balloon Text"/>
    <w:basedOn w:val="Normal"/>
    <w:link w:val="BalloonTextChar"/>
    <w:uiPriority w:val="99"/>
    <w:semiHidden/>
    <w:unhideWhenUsed/>
    <w:rsid w:val="00467D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7D3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6A10"/>
    <w:pPr>
      <w:ind w:left="720"/>
      <w:contextualSpacing/>
    </w:pPr>
  </w:style>
  <w:style w:type="paragraph" w:styleId="BalloonText">
    <w:name w:val="Balloon Text"/>
    <w:basedOn w:val="Normal"/>
    <w:link w:val="BalloonTextChar"/>
    <w:uiPriority w:val="99"/>
    <w:semiHidden/>
    <w:unhideWhenUsed/>
    <w:rsid w:val="00467D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7D3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3</Pages>
  <Words>862</Words>
  <Characters>4917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Cherish</dc:creator>
  <cp:lastModifiedBy>Cherish</cp:lastModifiedBy>
  <cp:revision>5</cp:revision>
  <dcterms:created xsi:type="dcterms:W3CDTF">2014-05-18T13:22:00Z</dcterms:created>
  <dcterms:modified xsi:type="dcterms:W3CDTF">2014-05-19T02:20:00Z</dcterms:modified>
</cp:coreProperties>
</file>